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500E" w14:textId="35F1B909" w:rsidR="00847D1B" w:rsidRPr="00847D1B" w:rsidRDefault="00847D1B" w:rsidP="00847D1B">
      <w:pPr>
        <w:shd w:val="clear" w:color="auto" w:fill="FFFFFF"/>
        <w:jc w:val="center"/>
        <w:rPr>
          <w:rFonts w:ascii="Arial" w:eastAsia="Times New Roman" w:hAnsi="Arial" w:cs="Arial"/>
          <w:color w:val="222222"/>
        </w:rPr>
      </w:pPr>
      <w:r w:rsidRPr="00847D1B">
        <w:rPr>
          <w:rFonts w:ascii="Arial" w:eastAsia="Times New Roman" w:hAnsi="Arial" w:cs="Arial"/>
          <w:b/>
          <w:bCs/>
          <w:color w:val="222222"/>
          <w:sz w:val="28"/>
          <w:szCs w:val="28"/>
        </w:rPr>
        <w:drawing>
          <wp:anchor distT="0" distB="0" distL="114300" distR="114300" simplePos="0" relativeHeight="251658240" behindDoc="1" locked="0" layoutInCell="1" allowOverlap="1" wp14:anchorId="65D406ED" wp14:editId="3A6A46E9">
            <wp:simplePos x="0" y="0"/>
            <wp:positionH relativeFrom="column">
              <wp:posOffset>2423795</wp:posOffset>
            </wp:positionH>
            <wp:positionV relativeFrom="paragraph">
              <wp:posOffset>-272</wp:posOffset>
            </wp:positionV>
            <wp:extent cx="1131570" cy="1290320"/>
            <wp:effectExtent l="0" t="0" r="0" b="508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1570" cy="12903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222222"/>
          <w:sz w:val="28"/>
          <w:szCs w:val="28"/>
        </w:rPr>
        <w:br/>
      </w:r>
      <w:r w:rsidRPr="00847D1B">
        <w:rPr>
          <w:rFonts w:ascii="Arial" w:eastAsia="Times New Roman" w:hAnsi="Arial" w:cs="Arial"/>
          <w:b/>
          <w:bCs/>
          <w:color w:val="222222"/>
          <w:sz w:val="28"/>
          <w:szCs w:val="28"/>
        </w:rPr>
        <w:t>ANNOUNCING THE AMERICAN FINE WINE COMPETITION 2023 RESULTS!</w:t>
      </w:r>
    </w:p>
    <w:p w14:paraId="3D543354" w14:textId="77777777" w:rsidR="00847D1B" w:rsidRPr="00847D1B" w:rsidRDefault="00847D1B" w:rsidP="00847D1B">
      <w:pPr>
        <w:shd w:val="clear" w:color="auto" w:fill="FFFFFF"/>
        <w:jc w:val="center"/>
        <w:rPr>
          <w:rFonts w:ascii="Arial" w:eastAsia="Times New Roman" w:hAnsi="Arial" w:cs="Arial"/>
          <w:color w:val="222222"/>
        </w:rPr>
      </w:pPr>
      <w:r w:rsidRPr="00847D1B">
        <w:rPr>
          <w:rFonts w:ascii="Arial" w:eastAsia="Times New Roman" w:hAnsi="Arial" w:cs="Arial"/>
          <w:b/>
          <w:bCs/>
          <w:color w:val="222222"/>
        </w:rPr>
        <w:t> </w:t>
      </w:r>
    </w:p>
    <w:p w14:paraId="6241FC4C" w14:textId="77777777" w:rsidR="00847D1B" w:rsidRPr="00847D1B" w:rsidRDefault="00847D1B" w:rsidP="00847D1B">
      <w:pPr>
        <w:shd w:val="clear" w:color="auto" w:fill="FFFFFF"/>
        <w:jc w:val="center"/>
        <w:rPr>
          <w:rFonts w:ascii="Arial" w:eastAsia="Times New Roman" w:hAnsi="Arial" w:cs="Arial"/>
          <w:color w:val="222222"/>
        </w:rPr>
      </w:pPr>
      <w:r w:rsidRPr="00847D1B">
        <w:rPr>
          <w:rFonts w:ascii="Arial" w:eastAsia="Times New Roman" w:hAnsi="Arial" w:cs="Arial"/>
          <w:b/>
          <w:bCs/>
          <w:color w:val="222222"/>
          <w:sz w:val="28"/>
          <w:szCs w:val="28"/>
        </w:rPr>
        <w:t>Here is What Happened at the 16</w:t>
      </w:r>
      <w:r w:rsidRPr="00847D1B">
        <w:rPr>
          <w:rFonts w:ascii="Arial" w:eastAsia="Times New Roman" w:hAnsi="Arial" w:cs="Arial"/>
          <w:b/>
          <w:bCs/>
          <w:color w:val="222222"/>
          <w:sz w:val="28"/>
          <w:szCs w:val="28"/>
          <w:vertAlign w:val="superscript"/>
        </w:rPr>
        <w:t>th</w:t>
      </w:r>
      <w:r w:rsidRPr="00847D1B">
        <w:rPr>
          <w:rFonts w:ascii="Arial" w:eastAsia="Times New Roman" w:hAnsi="Arial" w:cs="Arial"/>
          <w:b/>
          <w:bCs/>
          <w:color w:val="222222"/>
          <w:sz w:val="28"/>
          <w:szCs w:val="28"/>
        </w:rPr>
        <w:t> annual, INVITATION-ONLY, AFWC</w:t>
      </w:r>
    </w:p>
    <w:p w14:paraId="1878E733"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b/>
          <w:bCs/>
          <w:color w:val="222222"/>
        </w:rPr>
        <w:t>January 21, 2023,</w:t>
      </w:r>
      <w:r w:rsidRPr="00847D1B">
        <w:rPr>
          <w:rFonts w:ascii="Arial" w:eastAsia="Times New Roman" w:hAnsi="Arial" w:cs="Arial"/>
          <w:color w:val="222222"/>
        </w:rPr>
        <w:t> </w:t>
      </w:r>
      <w:r w:rsidRPr="00847D1B">
        <w:rPr>
          <w:rFonts w:ascii="Arial" w:eastAsia="Times New Roman" w:hAnsi="Arial" w:cs="Arial"/>
          <w:b/>
          <w:bCs/>
          <w:color w:val="222222"/>
        </w:rPr>
        <w:t>South Florida:</w:t>
      </w:r>
      <w:r w:rsidRPr="00847D1B">
        <w:rPr>
          <w:rFonts w:ascii="Arial" w:eastAsia="Times New Roman" w:hAnsi="Arial" w:cs="Arial"/>
          <w:color w:val="222222"/>
        </w:rPr>
        <w:t>   The American Fine Wine Competition announced today the results of its prestigious Invitational judging held annually in south Florida.  More than 550 wines from 125 wineries vied for top honors at this INVITATION-only event. The Judging - conducted by a 28-member blue ribbon panel of wine industry educators, restaurateurs, retailers, journalists, and top sommeliers from across the country - was held at the Chaplin School of Hospitality &amp; Tourism Management at Florida International University, Biscayne Bay Campus.</w:t>
      </w:r>
    </w:p>
    <w:p w14:paraId="714A3F1B"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Co-founder and President Shari </w:t>
      </w:r>
      <w:proofErr w:type="spellStart"/>
      <w:r w:rsidRPr="00847D1B">
        <w:rPr>
          <w:rFonts w:ascii="Arial" w:eastAsia="Times New Roman" w:hAnsi="Arial" w:cs="Arial"/>
          <w:color w:val="222222"/>
        </w:rPr>
        <w:t>Gherman</w:t>
      </w:r>
      <w:proofErr w:type="spellEnd"/>
      <w:r w:rsidRPr="00847D1B">
        <w:rPr>
          <w:rFonts w:ascii="Arial" w:eastAsia="Times New Roman" w:hAnsi="Arial" w:cs="Arial"/>
          <w:color w:val="222222"/>
        </w:rPr>
        <w:t xml:space="preserve"> said, “At AFWC, we look for the very best wines the country has to offer.  The wines must be vetted before being personally invited.  </w:t>
      </w:r>
      <w:r w:rsidRPr="00847D1B">
        <w:rPr>
          <w:rFonts w:ascii="Arial" w:eastAsia="Times New Roman" w:hAnsi="Arial" w:cs="Arial"/>
          <w:b/>
          <w:bCs/>
          <w:color w:val="222222"/>
        </w:rPr>
        <w:t>Our elite acquisition team spends a great deal of time each year tasting thousands of wines from across the U.S. identifying wines they deem to be the best in the country. </w:t>
      </w:r>
    </w:p>
    <w:p w14:paraId="4863D5C3" w14:textId="77777777" w:rsidR="00847D1B" w:rsidRPr="00847D1B" w:rsidRDefault="00847D1B" w:rsidP="00847D1B">
      <w:pPr>
        <w:shd w:val="clear" w:color="auto" w:fill="FFFFFF"/>
        <w:rPr>
          <w:rFonts w:ascii="Arial" w:eastAsia="Times New Roman" w:hAnsi="Arial" w:cs="Arial"/>
          <w:color w:val="222222"/>
        </w:rPr>
      </w:pPr>
      <w:bookmarkStart w:id="0" w:name="m_6188573347204618554__Hlk73959022"/>
      <w:r w:rsidRPr="00847D1B">
        <w:rPr>
          <w:rFonts w:ascii="Arial" w:eastAsia="Times New Roman" w:hAnsi="Arial" w:cs="Arial"/>
          <w:color w:val="222222"/>
        </w:rPr>
        <w:t>Sixteen years of careful scouting and judging means this competition starts where others end</w:t>
      </w:r>
      <w:bookmarkStart w:id="1" w:name="m_6188573347204618554__Hlk504292548"/>
      <w:bookmarkEnd w:id="0"/>
      <w:r w:rsidRPr="00847D1B">
        <w:rPr>
          <w:rFonts w:ascii="Arial" w:eastAsia="Times New Roman" w:hAnsi="Arial" w:cs="Arial"/>
          <w:color w:val="222222"/>
        </w:rPr>
        <w:t xml:space="preserve">.    Four-team judging panels evaluate, describe, </w:t>
      </w:r>
      <w:proofErr w:type="gramStart"/>
      <w:r w:rsidRPr="00847D1B">
        <w:rPr>
          <w:rFonts w:ascii="Arial" w:eastAsia="Times New Roman" w:hAnsi="Arial" w:cs="Arial"/>
          <w:color w:val="222222"/>
        </w:rPr>
        <w:t>debate</w:t>
      </w:r>
      <w:proofErr w:type="gramEnd"/>
      <w:r w:rsidRPr="00847D1B">
        <w:rPr>
          <w:rFonts w:ascii="Arial" w:eastAsia="Times New Roman" w:hAnsi="Arial" w:cs="Arial"/>
          <w:color w:val="222222"/>
        </w:rPr>
        <w:t xml:space="preserve"> and assign medals and scores. “Our Judges take their time and really care about getting it right” observed Greg </w:t>
      </w:r>
      <w:proofErr w:type="spellStart"/>
      <w:r w:rsidRPr="00847D1B">
        <w:rPr>
          <w:rFonts w:ascii="Arial" w:eastAsia="Times New Roman" w:hAnsi="Arial" w:cs="Arial"/>
          <w:color w:val="222222"/>
        </w:rPr>
        <w:t>Miseyko</w:t>
      </w:r>
      <w:proofErr w:type="spellEnd"/>
      <w:r w:rsidRPr="00847D1B">
        <w:rPr>
          <w:rFonts w:ascii="Arial" w:eastAsia="Times New Roman" w:hAnsi="Arial" w:cs="Arial"/>
          <w:color w:val="222222"/>
        </w:rPr>
        <w:t xml:space="preserve">, Chief Judge and Judging Coordinator.  Wines earn </w:t>
      </w:r>
      <w:proofErr w:type="gramStart"/>
      <w:r w:rsidRPr="00847D1B">
        <w:rPr>
          <w:rFonts w:ascii="Arial" w:eastAsia="Times New Roman" w:hAnsi="Arial" w:cs="Arial"/>
          <w:color w:val="222222"/>
        </w:rPr>
        <w:t>Gold, Silver, or Bronze</w:t>
      </w:r>
      <w:proofErr w:type="gramEnd"/>
      <w:r w:rsidRPr="00847D1B">
        <w:rPr>
          <w:rFonts w:ascii="Arial" w:eastAsia="Times New Roman" w:hAnsi="Arial" w:cs="Arial"/>
          <w:color w:val="222222"/>
        </w:rPr>
        <w:t xml:space="preserve"> medals. A “Double Gold” is awarded when every judge agrees the wine deserves a Gold Medal. Points from a 100-point scale are also awarded.  </w:t>
      </w:r>
      <w:proofErr w:type="spellStart"/>
      <w:r w:rsidRPr="00847D1B">
        <w:rPr>
          <w:rFonts w:ascii="Arial" w:eastAsia="Times New Roman" w:hAnsi="Arial" w:cs="Arial"/>
          <w:color w:val="222222"/>
        </w:rPr>
        <w:t>Miseyko</w:t>
      </w:r>
      <w:proofErr w:type="spellEnd"/>
      <w:r w:rsidRPr="00847D1B">
        <w:rPr>
          <w:rFonts w:ascii="Arial" w:eastAsia="Times New Roman" w:hAnsi="Arial" w:cs="Arial"/>
          <w:color w:val="222222"/>
        </w:rPr>
        <w:t xml:space="preserve"> added “We want to direct the public to America’s finest wines, to become the most trusted source of information about finding quality wines.  We believe that has been achieved.” </w:t>
      </w:r>
      <w:bookmarkEnd w:id="1"/>
    </w:p>
    <w:p w14:paraId="390C637F"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Remember, Price doesn’t always dictate the finest. Quality does.</w:t>
      </w:r>
    </w:p>
    <w:p w14:paraId="2B51C7D2"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Congratulations to the BEST OF SHOW WINNERS:</w:t>
      </w:r>
    </w:p>
    <w:p w14:paraId="7B6B7E1B"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w:t>
      </w:r>
    </w:p>
    <w:p w14:paraId="65D1C233"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Best of Show Red - Becker Vineyards   Barbera, </w:t>
      </w:r>
      <w:proofErr w:type="spellStart"/>
      <w:r w:rsidRPr="00847D1B">
        <w:rPr>
          <w:rFonts w:ascii="Arial" w:eastAsia="Times New Roman" w:hAnsi="Arial" w:cs="Arial"/>
          <w:color w:val="222222"/>
        </w:rPr>
        <w:t>Tallent</w:t>
      </w:r>
      <w:proofErr w:type="spellEnd"/>
      <w:r w:rsidRPr="00847D1B">
        <w:rPr>
          <w:rFonts w:ascii="Arial" w:eastAsia="Times New Roman" w:hAnsi="Arial" w:cs="Arial"/>
          <w:color w:val="222222"/>
        </w:rPr>
        <w:t xml:space="preserve"> Vineyard, </w:t>
      </w:r>
      <w:proofErr w:type="gramStart"/>
      <w:r w:rsidRPr="00847D1B">
        <w:rPr>
          <w:rFonts w:ascii="Arial" w:eastAsia="Times New Roman" w:hAnsi="Arial" w:cs="Arial"/>
          <w:color w:val="222222"/>
        </w:rPr>
        <w:t>Texas  2019</w:t>
      </w:r>
      <w:proofErr w:type="gramEnd"/>
      <w:r w:rsidRPr="00847D1B">
        <w:rPr>
          <w:rFonts w:ascii="Arial" w:eastAsia="Times New Roman" w:hAnsi="Arial" w:cs="Arial"/>
          <w:color w:val="222222"/>
        </w:rPr>
        <w:t>  96pts  $50</w:t>
      </w:r>
    </w:p>
    <w:p w14:paraId="3B140A0D"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Best of Show White - </w:t>
      </w:r>
      <w:proofErr w:type="spellStart"/>
      <w:r w:rsidRPr="00847D1B">
        <w:rPr>
          <w:rFonts w:ascii="Arial" w:eastAsia="Times New Roman" w:hAnsi="Arial" w:cs="Arial"/>
          <w:color w:val="222222"/>
        </w:rPr>
        <w:t>Truchard</w:t>
      </w:r>
      <w:proofErr w:type="spellEnd"/>
      <w:r w:rsidRPr="00847D1B">
        <w:rPr>
          <w:rFonts w:ascii="Arial" w:eastAsia="Times New Roman" w:hAnsi="Arial" w:cs="Arial"/>
          <w:color w:val="222222"/>
        </w:rPr>
        <w:t xml:space="preserve">   </w:t>
      </w:r>
      <w:proofErr w:type="gramStart"/>
      <w:r w:rsidRPr="00847D1B">
        <w:rPr>
          <w:rFonts w:ascii="Arial" w:eastAsia="Times New Roman" w:hAnsi="Arial" w:cs="Arial"/>
          <w:color w:val="222222"/>
        </w:rPr>
        <w:t>Roussanne,  Carneros</w:t>
      </w:r>
      <w:proofErr w:type="gramEnd"/>
      <w:r w:rsidRPr="00847D1B">
        <w:rPr>
          <w:rFonts w:ascii="Arial" w:eastAsia="Times New Roman" w:hAnsi="Arial" w:cs="Arial"/>
          <w:color w:val="222222"/>
        </w:rPr>
        <w:t>, Napa Valley  2021        95pts   $30</w:t>
      </w:r>
    </w:p>
    <w:p w14:paraId="0AD2614E"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Sparkling Wine - Domaine </w:t>
      </w:r>
      <w:proofErr w:type="gramStart"/>
      <w:r w:rsidRPr="00847D1B">
        <w:rPr>
          <w:rFonts w:ascii="Arial" w:eastAsia="Times New Roman" w:hAnsi="Arial" w:cs="Arial"/>
          <w:color w:val="222222"/>
        </w:rPr>
        <w:t>Carneros  Le</w:t>
      </w:r>
      <w:proofErr w:type="gramEnd"/>
      <w:r w:rsidRPr="00847D1B">
        <w:rPr>
          <w:rFonts w:ascii="Arial" w:eastAsia="Times New Roman" w:hAnsi="Arial" w:cs="Arial"/>
          <w:color w:val="222222"/>
        </w:rPr>
        <w:t xml:space="preserve"> Reve  Carneros    2015                      95pts      $125</w:t>
      </w:r>
    </w:p>
    <w:p w14:paraId="43EB92E0"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Sweet Wine- Prager Winery &amp; Port </w:t>
      </w:r>
      <w:proofErr w:type="gramStart"/>
      <w:r w:rsidRPr="00847D1B">
        <w:rPr>
          <w:rFonts w:ascii="Arial" w:eastAsia="Times New Roman" w:hAnsi="Arial" w:cs="Arial"/>
          <w:color w:val="222222"/>
        </w:rPr>
        <w:t>Works,  Noble</w:t>
      </w:r>
      <w:proofErr w:type="gramEnd"/>
      <w:r w:rsidRPr="00847D1B">
        <w:rPr>
          <w:rFonts w:ascii="Arial" w:eastAsia="Times New Roman" w:hAnsi="Arial" w:cs="Arial"/>
          <w:color w:val="222222"/>
        </w:rPr>
        <w:t xml:space="preserve"> Companion 21 Napa Valley  96pts  $80</w:t>
      </w:r>
    </w:p>
    <w:p w14:paraId="3F6E754A"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w:t>
      </w:r>
    </w:p>
    <w:p w14:paraId="0B967087"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Attached are the complete results.</w:t>
      </w:r>
    </w:p>
    <w:p w14:paraId="256799F3"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b/>
          <w:bCs/>
          <w:color w:val="222222"/>
        </w:rPr>
        <w:t> </w:t>
      </w:r>
    </w:p>
    <w:p w14:paraId="1289CDE1"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b/>
          <w:bCs/>
          <w:color w:val="222222"/>
        </w:rPr>
        <w:t>They will be posted later tonight at </w:t>
      </w:r>
      <w:hyperlink r:id="rId5" w:tgtFrame="_blank" w:history="1">
        <w:r w:rsidRPr="00847D1B">
          <w:rPr>
            <w:rFonts w:ascii="Arial" w:eastAsia="Times New Roman" w:hAnsi="Arial" w:cs="Arial"/>
            <w:b/>
            <w:bCs/>
            <w:color w:val="1155CC"/>
            <w:u w:val="single"/>
          </w:rPr>
          <w:t>www.AmericanFineWineCompetition.org</w:t>
        </w:r>
      </w:hyperlink>
    </w:p>
    <w:p w14:paraId="4BABF8F8"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b/>
          <w:bCs/>
          <w:color w:val="222222"/>
          <w:u w:val="single"/>
        </w:rPr>
        <w:lastRenderedPageBreak/>
        <w:t>For sponsorship opportunities and media requests pleased contact,</w:t>
      </w:r>
    </w:p>
    <w:p w14:paraId="1F7B1FD5"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xml:space="preserve">Shari </w:t>
      </w:r>
      <w:proofErr w:type="spellStart"/>
      <w:r w:rsidRPr="00847D1B">
        <w:rPr>
          <w:rFonts w:ascii="Arial" w:eastAsia="Times New Roman" w:hAnsi="Arial" w:cs="Arial"/>
          <w:color w:val="222222"/>
        </w:rPr>
        <w:t>Gherman</w:t>
      </w:r>
      <w:proofErr w:type="spellEnd"/>
      <w:r w:rsidRPr="00847D1B">
        <w:rPr>
          <w:rFonts w:ascii="Arial" w:eastAsia="Times New Roman" w:hAnsi="Arial" w:cs="Arial"/>
          <w:color w:val="222222"/>
        </w:rPr>
        <w:t>, President</w:t>
      </w:r>
    </w:p>
    <w:p w14:paraId="5180EAC5"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American Fine Wine Competition</w:t>
      </w:r>
    </w:p>
    <w:p w14:paraId="59BB70D7" w14:textId="77777777" w:rsidR="00847D1B" w:rsidRPr="00847D1B" w:rsidRDefault="00847D1B" w:rsidP="00847D1B">
      <w:pPr>
        <w:shd w:val="clear" w:color="auto" w:fill="FFFFFF"/>
        <w:rPr>
          <w:rFonts w:ascii="Arial" w:eastAsia="Times New Roman" w:hAnsi="Arial" w:cs="Arial"/>
          <w:color w:val="222222"/>
        </w:rPr>
      </w:pPr>
      <w:hyperlink r:id="rId6" w:tgtFrame="_blank" w:history="1">
        <w:r w:rsidRPr="00847D1B">
          <w:rPr>
            <w:rFonts w:ascii="Arial" w:eastAsia="Times New Roman" w:hAnsi="Arial" w:cs="Arial"/>
            <w:color w:val="1155CC"/>
            <w:u w:val="single"/>
          </w:rPr>
          <w:t>Shari@AFWCandGala.com</w:t>
        </w:r>
      </w:hyperlink>
    </w:p>
    <w:p w14:paraId="06E4C9D1"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C: 561.504.0206</w:t>
      </w:r>
    </w:p>
    <w:p w14:paraId="121F0503" w14:textId="77777777" w:rsidR="00847D1B" w:rsidRPr="00847D1B" w:rsidRDefault="00847D1B" w:rsidP="00847D1B">
      <w:pPr>
        <w:shd w:val="clear" w:color="auto" w:fill="FFFFFF"/>
        <w:rPr>
          <w:rFonts w:ascii="Arial" w:eastAsia="Times New Roman" w:hAnsi="Arial" w:cs="Arial"/>
          <w:color w:val="222222"/>
        </w:rPr>
      </w:pPr>
      <w:r w:rsidRPr="00847D1B">
        <w:rPr>
          <w:rFonts w:ascii="Arial" w:eastAsia="Times New Roman" w:hAnsi="Arial" w:cs="Arial"/>
          <w:color w:val="222222"/>
        </w:rPr>
        <w:t> </w:t>
      </w:r>
    </w:p>
    <w:p w14:paraId="5AD0AC34" w14:textId="77777777" w:rsidR="00704D47" w:rsidRDefault="00704D47"/>
    <w:sectPr w:rsidR="00704D47" w:rsidSect="00847D1B">
      <w:pgSz w:w="12240" w:h="15840"/>
      <w:pgMar w:top="60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1B"/>
    <w:rsid w:val="00510274"/>
    <w:rsid w:val="00704D47"/>
    <w:rsid w:val="0073139F"/>
    <w:rsid w:val="0084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60D8"/>
  <w15:chartTrackingRefBased/>
  <w15:docId w15:val="{930269A8-7921-0D42-919F-E3F90783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i@AFWCandGala.com" TargetMode="External"/><Relationship Id="rId5" Type="http://schemas.openxmlformats.org/officeDocument/2006/relationships/hyperlink" Target="http://www.americanfinewinecompeti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Krinetz</dc:creator>
  <cp:keywords/>
  <dc:description/>
  <cp:lastModifiedBy>Allison Krinetz</cp:lastModifiedBy>
  <cp:revision>1</cp:revision>
  <dcterms:created xsi:type="dcterms:W3CDTF">2023-01-24T03:27:00Z</dcterms:created>
  <dcterms:modified xsi:type="dcterms:W3CDTF">2023-01-24T03:30:00Z</dcterms:modified>
</cp:coreProperties>
</file>